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C4ADA">
        <w:rPr>
          <w:rFonts w:ascii="Times New Roman" w:hAnsi="Times New Roman" w:cs="Times New Roman"/>
          <w:b/>
          <w:lang w:val="en-US"/>
        </w:rPr>
        <w:t>6</w:t>
      </w:r>
      <w:r w:rsidR="00184E6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C4ADA">
        <w:rPr>
          <w:rFonts w:ascii="Times New Roman" w:hAnsi="Times New Roman" w:cs="Times New Roman"/>
          <w:b/>
          <w:sz w:val="24"/>
          <w:szCs w:val="24"/>
        </w:rPr>
        <w:t>2</w:t>
      </w:r>
      <w:r w:rsidR="00184E6C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34384C">
        <w:rPr>
          <w:rFonts w:ascii="Times New Roman" w:hAnsi="Times New Roman" w:cs="Times New Roman"/>
          <w:b/>
          <w:sz w:val="24"/>
          <w:szCs w:val="24"/>
        </w:rPr>
        <w:t>.07.2019г.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741FD" w:rsidRPr="00C741FD" w:rsidRDefault="00FF4DFC" w:rsidP="00184E6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184E6C" w:rsidRPr="00184E6C">
        <w:rPr>
          <w:rFonts w:ascii="Times New Roman" w:eastAsia="Times New Roman" w:hAnsi="Times New Roman" w:cs="Times New Roman"/>
          <w:b/>
          <w:sz w:val="24"/>
          <w:szCs w:val="24"/>
        </w:rPr>
        <w:t>ПРОМЯНА НА ПРЕДНАЗНАЧЕНИЕТО и РЕКОНСТРУКЦИЯ на съществуващи сгради ПИ 65927.501.2123.1 и ПИ 65927.501.2123.2 в УПИ ІІ, кв.84, гр.Севлиево в ТЪРГОВСКИ ОБЕКТ и ЕДНОЕТАЖНА ПРИСТРОЙКА -</w:t>
      </w:r>
      <w:r w:rsidR="00184E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4E6C" w:rsidRPr="00184E6C">
        <w:rPr>
          <w:rFonts w:ascii="Times New Roman" w:eastAsia="Times New Roman" w:hAnsi="Times New Roman" w:cs="Times New Roman"/>
          <w:b/>
          <w:sz w:val="24"/>
          <w:szCs w:val="24"/>
        </w:rPr>
        <w:t>временен строеж по чл.50, т.1, буква“в“ от ЗУТ и</w:t>
      </w:r>
      <w:r w:rsidR="00184E6C" w:rsidRPr="00184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E6C" w:rsidRPr="00184E6C">
        <w:rPr>
          <w:rFonts w:ascii="Times New Roman" w:eastAsia="Times New Roman" w:hAnsi="Times New Roman" w:cs="Times New Roman"/>
          <w:b/>
          <w:sz w:val="24"/>
          <w:szCs w:val="24"/>
        </w:rPr>
        <w:t>§53, ал.2 и ал.3 от ПЗР от ЗИД на ЗУТ</w:t>
      </w:r>
    </w:p>
    <w:p w:rsidR="009A58B9" w:rsidRPr="009A58B9" w:rsidRDefault="009A58B9" w:rsidP="009A58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DFC" w:rsidRPr="00561BAB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C741FD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84E6C" w:rsidRPr="00184E6C">
        <w:rPr>
          <w:rFonts w:ascii="Times New Roman" w:eastAsia="Times New Roman" w:hAnsi="Times New Roman" w:cs="Times New Roman"/>
          <w:b/>
          <w:sz w:val="24"/>
          <w:szCs w:val="24"/>
        </w:rPr>
        <w:t>ММ74  СТРОЙ</w:t>
      </w:r>
      <w:r w:rsidR="00184E6C">
        <w:rPr>
          <w:rFonts w:ascii="Times New Roman" w:eastAsia="Times New Roman" w:hAnsi="Times New Roman" w:cs="Times New Roman"/>
          <w:b/>
          <w:sz w:val="24"/>
          <w:szCs w:val="24"/>
        </w:rPr>
        <w:t xml:space="preserve">“ </w:t>
      </w:r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84E6C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32ACA"/>
    <w:rsid w:val="00F4403D"/>
    <w:rsid w:val="00F528D7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414D-CE77-4E71-9932-C2CBCBBE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48</cp:revision>
  <dcterms:created xsi:type="dcterms:W3CDTF">2019-04-23T07:38:00Z</dcterms:created>
  <dcterms:modified xsi:type="dcterms:W3CDTF">2019-08-28T09:13:00Z</dcterms:modified>
</cp:coreProperties>
</file>